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30A5" w14:textId="2916D5B0" w:rsidR="00982D82" w:rsidRPr="00982D82" w:rsidRDefault="00982D82" w:rsidP="00982D82">
      <w:pPr>
        <w:jc w:val="center"/>
        <w:rPr>
          <w:rFonts w:ascii="Times New Roman" w:hAnsi="Times New Roman" w:cs="Times New Roman"/>
          <w:b/>
          <w:bCs/>
          <w:i/>
          <w:color w:val="1111B2"/>
          <w:sz w:val="24"/>
          <w:szCs w:val="24"/>
        </w:rPr>
      </w:pPr>
      <w:r w:rsidRPr="00982D82">
        <w:rPr>
          <w:rFonts w:ascii="Times New Roman" w:hAnsi="Times New Roman" w:cs="Times New Roman"/>
          <w:b/>
          <w:bCs/>
          <w:i/>
          <w:color w:val="1111B2"/>
          <w:sz w:val="24"/>
          <w:szCs w:val="24"/>
        </w:rPr>
        <w:t>Fact Sheet: Pope Francis v</w:t>
      </w:r>
      <w:r>
        <w:rPr>
          <w:rFonts w:ascii="Times New Roman" w:hAnsi="Times New Roman" w:cs="Times New Roman"/>
          <w:b/>
          <w:bCs/>
          <w:i/>
          <w:color w:val="1111B2"/>
          <w:sz w:val="24"/>
          <w:szCs w:val="24"/>
        </w:rPr>
        <w:t>s</w:t>
      </w:r>
      <w:r w:rsidRPr="00982D82">
        <w:rPr>
          <w:rFonts w:ascii="Times New Roman" w:hAnsi="Times New Roman" w:cs="Times New Roman"/>
          <w:b/>
          <w:bCs/>
          <w:i/>
          <w:color w:val="1111B2"/>
          <w:sz w:val="24"/>
          <w:szCs w:val="24"/>
        </w:rPr>
        <w:t>. US Foreign Policy</w:t>
      </w:r>
    </w:p>
    <w:p w14:paraId="64F3146A" w14:textId="77777777" w:rsidR="00982D82" w:rsidRPr="00982D82" w:rsidRDefault="00982D82" w:rsidP="00982D82">
      <w:pPr>
        <w:rPr>
          <w:rFonts w:ascii="Times New Roman" w:hAnsi="Times New Roman" w:cs="Times New Roman"/>
          <w:sz w:val="24"/>
          <w:szCs w:val="24"/>
        </w:rPr>
      </w:pPr>
    </w:p>
    <w:p w14:paraId="5C6304B1" w14:textId="77777777" w:rsidR="00982D82" w:rsidRPr="00982D82" w:rsidRDefault="00982D82" w:rsidP="00982D82">
      <w:pPr>
        <w:spacing w:after="120"/>
        <w:rPr>
          <w:rFonts w:ascii="Times New Roman" w:hAnsi="Times New Roman" w:cs="Times New Roman"/>
          <w:sz w:val="24"/>
          <w:szCs w:val="24"/>
        </w:rPr>
      </w:pPr>
      <w:r w:rsidRPr="00982D82">
        <w:rPr>
          <w:rFonts w:ascii="Times New Roman" w:hAnsi="Times New Roman" w:cs="Times New Roman"/>
          <w:sz w:val="24"/>
          <w:szCs w:val="24"/>
        </w:rPr>
        <w:t xml:space="preserve">Using inside sources, maps, and extensive field reporting about the secretive, high-stakes world of international diplomacy, Victor Gaetan takes readers to the </w:t>
      </w:r>
      <w:hyperlink r:id="rId5">
        <w:r w:rsidRPr="00982D82">
          <w:rPr>
            <w:rFonts w:ascii="Times New Roman" w:hAnsi="Times New Roman" w:cs="Times New Roman"/>
            <w:color w:val="1155CC"/>
            <w:sz w:val="24"/>
            <w:szCs w:val="24"/>
            <w:u w:val="single"/>
          </w:rPr>
          <w:t xml:space="preserve">Holy </w:t>
        </w:r>
      </w:hyperlink>
      <w:hyperlink r:id="rId6">
        <w:r w:rsidRPr="00982D82">
          <w:rPr>
            <w:rFonts w:ascii="Times New Roman" w:hAnsi="Times New Roman" w:cs="Times New Roman"/>
            <w:color w:val="1155CC"/>
            <w:sz w:val="24"/>
            <w:szCs w:val="24"/>
            <w:u w:val="single"/>
          </w:rPr>
          <w:t>See</w:t>
        </w:r>
      </w:hyperlink>
      <w:r w:rsidRPr="00982D82">
        <w:rPr>
          <w:rFonts w:ascii="Times New Roman" w:hAnsi="Times New Roman" w:cs="Times New Roman"/>
          <w:sz w:val="24"/>
          <w:szCs w:val="24"/>
        </w:rPr>
        <w:t xml:space="preserve"> to explicate Pope Francis's diplomacy, show why it works, and to offer readers a startling contrast with recent U.S. international decisions, especially its militarized approach to foreign policy.</w:t>
      </w:r>
    </w:p>
    <w:p w14:paraId="5DB7E080" w14:textId="77777777" w:rsidR="00982D82" w:rsidRPr="00982D82" w:rsidRDefault="00982D82" w:rsidP="00982D82">
      <w:pPr>
        <w:spacing w:after="120"/>
        <w:rPr>
          <w:rFonts w:ascii="Times New Roman" w:hAnsi="Times New Roman" w:cs="Times New Roman"/>
          <w:sz w:val="24"/>
          <w:szCs w:val="24"/>
        </w:rPr>
      </w:pPr>
      <w:r w:rsidRPr="00982D82">
        <w:rPr>
          <w:rFonts w:ascii="Times New Roman" w:hAnsi="Times New Roman" w:cs="Times New Roman"/>
          <w:sz w:val="24"/>
          <w:szCs w:val="24"/>
        </w:rPr>
        <w:t xml:space="preserve">As archbishop of Buenos Aires, Jorge Bergoglio avoided travel abroad that kept him away from </w:t>
      </w:r>
      <w:r w:rsidRPr="00982D82">
        <w:rPr>
          <w:rFonts w:ascii="Times New Roman" w:hAnsi="Times New Roman" w:cs="Times New Roman"/>
          <w:i/>
          <w:sz w:val="24"/>
          <w:szCs w:val="24"/>
        </w:rPr>
        <w:t xml:space="preserve">mi </w:t>
      </w:r>
      <w:proofErr w:type="spellStart"/>
      <w:r w:rsidRPr="00982D82">
        <w:rPr>
          <w:rFonts w:ascii="Times New Roman" w:hAnsi="Times New Roman" w:cs="Times New Roman"/>
          <w:i/>
          <w:sz w:val="24"/>
          <w:szCs w:val="24"/>
        </w:rPr>
        <w:t>esposa</w:t>
      </w:r>
      <w:proofErr w:type="spellEnd"/>
      <w:r w:rsidRPr="00982D82">
        <w:rPr>
          <w:rFonts w:ascii="Times New Roman" w:hAnsi="Times New Roman" w:cs="Times New Roman"/>
          <w:sz w:val="24"/>
          <w:szCs w:val="24"/>
        </w:rPr>
        <w:t>, “my wife,” as he called his diocese. He was elected in April 2013 because his peers saw him as a clear-sighted holy man with administrative prowess. Diplomacy was not an obvious strength.</w:t>
      </w:r>
    </w:p>
    <w:p w14:paraId="722C8569" w14:textId="77777777" w:rsidR="00982D82" w:rsidRPr="00982D82" w:rsidRDefault="00982D82" w:rsidP="00982D82">
      <w:pPr>
        <w:spacing w:after="120"/>
        <w:rPr>
          <w:rFonts w:ascii="Times New Roman" w:hAnsi="Times New Roman" w:cs="Times New Roman"/>
          <w:sz w:val="24"/>
          <w:szCs w:val="24"/>
        </w:rPr>
      </w:pPr>
      <w:r w:rsidRPr="00982D82">
        <w:rPr>
          <w:rFonts w:ascii="Times New Roman" w:hAnsi="Times New Roman" w:cs="Times New Roman"/>
          <w:sz w:val="24"/>
          <w:szCs w:val="24"/>
        </w:rPr>
        <w:t xml:space="preserve">Yet, Pope Francis has made a dramatic mark over the last 8 years, modeling how personal encounters can widen into collaboration. He has not shied away from going toe-to-toe with the United States, whether the hotspot is: </w:t>
      </w:r>
    </w:p>
    <w:p w14:paraId="3106F11A" w14:textId="77777777" w:rsidR="00982D82" w:rsidRPr="00982D82" w:rsidRDefault="00982D82" w:rsidP="00982D82">
      <w:pPr>
        <w:numPr>
          <w:ilvl w:val="0"/>
          <w:numId w:val="1"/>
        </w:numPr>
        <w:spacing w:before="240"/>
        <w:rPr>
          <w:rFonts w:ascii="Times New Roman" w:hAnsi="Times New Roman" w:cs="Times New Roman"/>
          <w:sz w:val="24"/>
          <w:szCs w:val="24"/>
        </w:rPr>
      </w:pPr>
      <w:r w:rsidRPr="00982D82">
        <w:rPr>
          <w:rFonts w:ascii="Times New Roman" w:hAnsi="Times New Roman" w:cs="Times New Roman"/>
          <w:b/>
          <w:i/>
          <w:sz w:val="24"/>
          <w:szCs w:val="24"/>
        </w:rPr>
        <w:t>Ukraine</w:t>
      </w:r>
      <w:r w:rsidRPr="00982D82">
        <w:rPr>
          <w:rFonts w:ascii="Times New Roman" w:hAnsi="Times New Roman" w:cs="Times New Roman"/>
          <w:sz w:val="24"/>
          <w:szCs w:val="24"/>
        </w:rPr>
        <w:t xml:space="preserve">: Francis refuses to demonize Russia, cultivating it as a valued Christian ally while discouraging conflict as “fratricide”. </w:t>
      </w:r>
    </w:p>
    <w:p w14:paraId="725C31E8" w14:textId="77777777" w:rsidR="00982D82" w:rsidRPr="00982D82" w:rsidRDefault="00982D82" w:rsidP="00982D82">
      <w:pPr>
        <w:numPr>
          <w:ilvl w:val="0"/>
          <w:numId w:val="1"/>
        </w:numPr>
        <w:rPr>
          <w:rFonts w:ascii="Times New Roman" w:hAnsi="Times New Roman" w:cs="Times New Roman"/>
          <w:sz w:val="24"/>
          <w:szCs w:val="24"/>
        </w:rPr>
      </w:pPr>
      <w:r w:rsidRPr="00982D82">
        <w:rPr>
          <w:rFonts w:ascii="Times New Roman" w:hAnsi="Times New Roman" w:cs="Times New Roman"/>
          <w:b/>
          <w:i/>
          <w:sz w:val="24"/>
          <w:szCs w:val="24"/>
        </w:rPr>
        <w:t>Syria</w:t>
      </w:r>
      <w:r w:rsidRPr="00982D82">
        <w:rPr>
          <w:rFonts w:ascii="Times New Roman" w:hAnsi="Times New Roman" w:cs="Times New Roman"/>
          <w:sz w:val="24"/>
          <w:szCs w:val="24"/>
        </w:rPr>
        <w:t xml:space="preserve">: Francis deferred to—and encourages—regional Christian leaders who rallied around President Bashar al-Assad. </w:t>
      </w:r>
    </w:p>
    <w:p w14:paraId="55F38BB7" w14:textId="77777777" w:rsidR="00982D82" w:rsidRPr="00982D82" w:rsidRDefault="00982D82" w:rsidP="00982D82">
      <w:pPr>
        <w:numPr>
          <w:ilvl w:val="0"/>
          <w:numId w:val="1"/>
        </w:numPr>
        <w:rPr>
          <w:rFonts w:ascii="Times New Roman" w:hAnsi="Times New Roman" w:cs="Times New Roman"/>
          <w:sz w:val="24"/>
          <w:szCs w:val="24"/>
        </w:rPr>
      </w:pPr>
      <w:r w:rsidRPr="00982D82">
        <w:rPr>
          <w:rFonts w:ascii="Times New Roman" w:hAnsi="Times New Roman" w:cs="Times New Roman"/>
          <w:b/>
          <w:i/>
          <w:sz w:val="24"/>
          <w:szCs w:val="24"/>
        </w:rPr>
        <w:t>Iran</w:t>
      </w:r>
      <w:r w:rsidRPr="00982D82">
        <w:rPr>
          <w:rFonts w:ascii="Times New Roman" w:hAnsi="Times New Roman" w:cs="Times New Roman"/>
          <w:sz w:val="24"/>
          <w:szCs w:val="24"/>
        </w:rPr>
        <w:t xml:space="preserve">: Like his predecessors, Francis maintains strong relations with Shia leaders (in Iran, Iraq, Lebanon) and counsels against isolating Tehran. </w:t>
      </w:r>
    </w:p>
    <w:p w14:paraId="7B43BDD3" w14:textId="77777777" w:rsidR="00982D82" w:rsidRPr="00982D82" w:rsidRDefault="00982D82" w:rsidP="00982D82">
      <w:pPr>
        <w:numPr>
          <w:ilvl w:val="0"/>
          <w:numId w:val="1"/>
        </w:numPr>
        <w:rPr>
          <w:rFonts w:ascii="Times New Roman" w:hAnsi="Times New Roman" w:cs="Times New Roman"/>
          <w:sz w:val="24"/>
          <w:szCs w:val="24"/>
        </w:rPr>
      </w:pPr>
      <w:r w:rsidRPr="00982D82">
        <w:rPr>
          <w:rFonts w:ascii="Times New Roman" w:hAnsi="Times New Roman" w:cs="Times New Roman"/>
          <w:b/>
          <w:i/>
          <w:sz w:val="24"/>
          <w:szCs w:val="24"/>
        </w:rPr>
        <w:t>Sunni-majority countries</w:t>
      </w:r>
      <w:r w:rsidRPr="00982D82">
        <w:rPr>
          <w:rFonts w:ascii="Times New Roman" w:hAnsi="Times New Roman" w:cs="Times New Roman"/>
          <w:sz w:val="24"/>
          <w:szCs w:val="24"/>
        </w:rPr>
        <w:t>: Walking in Saint Francis' steps and opposing endless wars, Francis engaged Sunni religious and political leaders (in Egypt, UAE, Saudi Arabia, Morocco, and elsewhere) and signed a</w:t>
      </w:r>
      <w:r w:rsidRPr="00982D82">
        <w:rPr>
          <w:rFonts w:ascii="Times New Roman" w:hAnsi="Times New Roman" w:cs="Times New Roman"/>
          <w:i/>
          <w:sz w:val="24"/>
          <w:szCs w:val="24"/>
        </w:rPr>
        <w:t xml:space="preserve"> Declaration for World Peace and Living Together </w:t>
      </w:r>
      <w:r w:rsidRPr="00982D82">
        <w:rPr>
          <w:rFonts w:ascii="Times New Roman" w:hAnsi="Times New Roman" w:cs="Times New Roman"/>
          <w:sz w:val="24"/>
          <w:szCs w:val="24"/>
        </w:rPr>
        <w:t>with Grand Imam of al-Azar Ahmed al-Tayeb.</w:t>
      </w:r>
    </w:p>
    <w:p w14:paraId="70D63964" w14:textId="77777777" w:rsidR="00982D82" w:rsidRPr="00982D82" w:rsidRDefault="00982D82" w:rsidP="00982D82">
      <w:pPr>
        <w:numPr>
          <w:ilvl w:val="0"/>
          <w:numId w:val="1"/>
        </w:numPr>
        <w:rPr>
          <w:rFonts w:ascii="Times New Roman" w:hAnsi="Times New Roman" w:cs="Times New Roman"/>
          <w:sz w:val="24"/>
          <w:szCs w:val="24"/>
        </w:rPr>
      </w:pPr>
      <w:r w:rsidRPr="00982D82">
        <w:rPr>
          <w:rFonts w:ascii="Times New Roman" w:hAnsi="Times New Roman" w:cs="Times New Roman"/>
          <w:b/>
          <w:i/>
          <w:sz w:val="24"/>
          <w:szCs w:val="24"/>
        </w:rPr>
        <w:t>Palestine</w:t>
      </w:r>
      <w:r w:rsidRPr="00982D82">
        <w:rPr>
          <w:rFonts w:ascii="Times New Roman" w:hAnsi="Times New Roman" w:cs="Times New Roman"/>
          <w:sz w:val="24"/>
          <w:szCs w:val="24"/>
        </w:rPr>
        <w:t>: Choosing to pray against a barrier wall proclaiming, “Free Palestine” while in the Holy Land, Francis signed the Vatican’s first bilateral agreement with Palestine, and opposed the US embassy’s move to Jerusalem, considered uniquely universal and the "Trump Peace Plan" (which would have granted additional West Bank territory to Israel), supporting a “two state” solution.</w:t>
      </w:r>
    </w:p>
    <w:p w14:paraId="6564A757" w14:textId="77777777" w:rsidR="00982D82" w:rsidRPr="00982D82" w:rsidRDefault="00982D82" w:rsidP="00982D82">
      <w:pPr>
        <w:numPr>
          <w:ilvl w:val="0"/>
          <w:numId w:val="1"/>
        </w:numPr>
        <w:rPr>
          <w:rFonts w:ascii="Times New Roman" w:hAnsi="Times New Roman" w:cs="Times New Roman"/>
          <w:sz w:val="24"/>
          <w:szCs w:val="24"/>
        </w:rPr>
      </w:pPr>
      <w:r w:rsidRPr="00982D82">
        <w:rPr>
          <w:rFonts w:ascii="Times New Roman" w:hAnsi="Times New Roman" w:cs="Times New Roman"/>
          <w:b/>
          <w:i/>
          <w:sz w:val="24"/>
          <w:szCs w:val="24"/>
        </w:rPr>
        <w:t>South Sudan</w:t>
      </w:r>
      <w:r w:rsidRPr="00982D82">
        <w:rPr>
          <w:rFonts w:ascii="Times New Roman" w:hAnsi="Times New Roman" w:cs="Times New Roman"/>
          <w:sz w:val="24"/>
          <w:szCs w:val="24"/>
        </w:rPr>
        <w:t>: As Washington used pointless sanctions to pressure political leaders, Francis kissed their feet and prayed them into a unity government—which has held together.</w:t>
      </w:r>
    </w:p>
    <w:p w14:paraId="617491BD" w14:textId="77777777" w:rsidR="00982D82" w:rsidRPr="00982D82" w:rsidRDefault="00982D82" w:rsidP="00982D82">
      <w:pPr>
        <w:numPr>
          <w:ilvl w:val="0"/>
          <w:numId w:val="1"/>
        </w:numPr>
        <w:rPr>
          <w:rFonts w:ascii="Times New Roman" w:hAnsi="Times New Roman" w:cs="Times New Roman"/>
          <w:sz w:val="24"/>
          <w:szCs w:val="24"/>
        </w:rPr>
      </w:pPr>
      <w:r w:rsidRPr="00982D82">
        <w:rPr>
          <w:rFonts w:ascii="Times New Roman" w:hAnsi="Times New Roman" w:cs="Times New Roman"/>
          <w:b/>
          <w:i/>
          <w:sz w:val="24"/>
          <w:szCs w:val="24"/>
        </w:rPr>
        <w:t>Colombia</w:t>
      </w:r>
      <w:r w:rsidRPr="00982D82">
        <w:rPr>
          <w:rFonts w:ascii="Times New Roman" w:hAnsi="Times New Roman" w:cs="Times New Roman"/>
          <w:sz w:val="24"/>
          <w:szCs w:val="24"/>
        </w:rPr>
        <w:t>: With a peace deal on the line, and to put an end to five decades of devastating killings, destruction, and narco-trafficking, Francis brought together the current (at the time) president and his predecessor—then at each other’s throat—to find a successful path forward.</w:t>
      </w:r>
    </w:p>
    <w:p w14:paraId="5007F765" w14:textId="0F350867" w:rsidR="00982D82" w:rsidRPr="00982D82" w:rsidRDefault="00982D82" w:rsidP="00982D82">
      <w:pPr>
        <w:numPr>
          <w:ilvl w:val="0"/>
          <w:numId w:val="1"/>
        </w:numPr>
        <w:spacing w:after="360"/>
        <w:rPr>
          <w:rFonts w:ascii="Times New Roman" w:hAnsi="Times New Roman" w:cs="Times New Roman"/>
          <w:sz w:val="24"/>
          <w:szCs w:val="24"/>
        </w:rPr>
      </w:pPr>
      <w:r w:rsidRPr="00982D82">
        <w:rPr>
          <w:rFonts w:ascii="Times New Roman" w:hAnsi="Times New Roman" w:cs="Times New Roman"/>
          <w:b/>
          <w:i/>
          <w:sz w:val="24"/>
          <w:szCs w:val="24"/>
        </w:rPr>
        <w:t>China</w:t>
      </w:r>
      <w:r w:rsidRPr="00982D82">
        <w:rPr>
          <w:rFonts w:ascii="Times New Roman" w:hAnsi="Times New Roman" w:cs="Times New Roman"/>
          <w:sz w:val="24"/>
          <w:szCs w:val="24"/>
        </w:rPr>
        <w:t>: Despite being chastised by the likes of Secretary of State Mike Pompeo and gadfly Steve Bannon, Francis renewed an agreement with Beijing in 2020 (originally signed in 2018) recognizing a joint process for selecting bishops, giving the pope the final say</w:t>
      </w:r>
      <w:r w:rsidR="001F661E">
        <w:rPr>
          <w:rFonts w:ascii="Times New Roman" w:hAnsi="Times New Roman" w:cs="Times New Roman"/>
          <w:sz w:val="24"/>
          <w:szCs w:val="24"/>
        </w:rPr>
        <w:t>. A fifth bishop was appointed in July 2021 under this agreement.</w:t>
      </w:r>
      <w:r w:rsidRPr="00982D82">
        <w:rPr>
          <w:rFonts w:ascii="Times New Roman" w:hAnsi="Times New Roman" w:cs="Times New Roman"/>
          <w:sz w:val="24"/>
          <w:szCs w:val="24"/>
        </w:rPr>
        <w:t xml:space="preserve"> </w:t>
      </w:r>
    </w:p>
    <w:p w14:paraId="5CAAC192" w14:textId="77777777" w:rsidR="00982D82" w:rsidRPr="00982D82" w:rsidRDefault="00982D82" w:rsidP="00982D82">
      <w:pPr>
        <w:spacing w:after="120"/>
        <w:rPr>
          <w:rFonts w:ascii="Times New Roman" w:hAnsi="Times New Roman" w:cs="Times New Roman"/>
          <w:sz w:val="24"/>
          <w:szCs w:val="24"/>
        </w:rPr>
      </w:pPr>
      <w:r w:rsidRPr="00982D82">
        <w:rPr>
          <w:rFonts w:ascii="Times New Roman" w:hAnsi="Times New Roman" w:cs="Times New Roman"/>
          <w:sz w:val="24"/>
          <w:szCs w:val="24"/>
        </w:rPr>
        <w:lastRenderedPageBreak/>
        <w:t xml:space="preserve">Gaetan explains the institutional assets Francis gained by becoming pope: a highly flexible network at work on behalf of Rome’s international goals; unity in its definition of mission; the oldest diplomatic school, founded in 1701 that teaches a practice stretching back for centuries; and sovereign status, recognized by other nation states, including integration in the United Nations. </w:t>
      </w:r>
    </w:p>
    <w:p w14:paraId="1DD0DCC0" w14:textId="77777777" w:rsidR="00982D82" w:rsidRPr="00982D82" w:rsidRDefault="00982D82" w:rsidP="00982D82">
      <w:pPr>
        <w:spacing w:after="120"/>
        <w:rPr>
          <w:rFonts w:ascii="Times New Roman" w:hAnsi="Times New Roman" w:cs="Times New Roman"/>
          <w:sz w:val="24"/>
          <w:szCs w:val="24"/>
        </w:rPr>
      </w:pPr>
      <w:r w:rsidRPr="00982D82">
        <w:rPr>
          <w:rFonts w:ascii="Times New Roman" w:hAnsi="Times New Roman" w:cs="Times New Roman"/>
          <w:sz w:val="24"/>
          <w:szCs w:val="24"/>
        </w:rPr>
        <w:t>Although Vatican City is a land island located in Italy (smaller than the Pentagon and its parking lot), the Holy See under Pope Francis no longer has a Western European outlook. He is deeply frustrated with Western powers, especially the US, as arms merchants feeding conflict. He sees little difference between the imperial pretenses of the US, or Russia, or China.</w:t>
      </w:r>
    </w:p>
    <w:p w14:paraId="70B17C00" w14:textId="77777777" w:rsidR="00982D82" w:rsidRPr="00982D82" w:rsidRDefault="00982D82" w:rsidP="00982D82">
      <w:pPr>
        <w:spacing w:after="120"/>
        <w:rPr>
          <w:rFonts w:ascii="Times New Roman" w:hAnsi="Times New Roman" w:cs="Times New Roman"/>
          <w:i/>
          <w:sz w:val="24"/>
          <w:szCs w:val="24"/>
        </w:rPr>
      </w:pPr>
      <w:r w:rsidRPr="00982D82">
        <w:rPr>
          <w:rFonts w:ascii="Times New Roman" w:hAnsi="Times New Roman" w:cs="Times New Roman"/>
          <w:sz w:val="24"/>
          <w:szCs w:val="24"/>
        </w:rPr>
        <w:t xml:space="preserve">Francis functions from a position of impartiality, which has allowed him to facilitate breakthroughs such as the US-Cuban normalcy agreement of December 2014—as explained in </w:t>
      </w:r>
      <w:r w:rsidRPr="00982D82">
        <w:rPr>
          <w:rFonts w:ascii="Times New Roman" w:hAnsi="Times New Roman" w:cs="Times New Roman"/>
          <w:b/>
          <w:sz w:val="24"/>
          <w:szCs w:val="24"/>
        </w:rPr>
        <w:t>chapter 7</w:t>
      </w:r>
      <w:r w:rsidRPr="00982D82">
        <w:rPr>
          <w:rFonts w:ascii="Times New Roman" w:hAnsi="Times New Roman" w:cs="Times New Roman"/>
          <w:sz w:val="24"/>
          <w:szCs w:val="24"/>
        </w:rPr>
        <w:t xml:space="preserve"> of </w:t>
      </w:r>
      <w:r w:rsidRPr="00982D82">
        <w:rPr>
          <w:rFonts w:ascii="Times New Roman" w:hAnsi="Times New Roman" w:cs="Times New Roman"/>
          <w:i/>
          <w:sz w:val="24"/>
          <w:szCs w:val="24"/>
        </w:rPr>
        <w:t>God’s Diplomats.</w:t>
      </w:r>
    </w:p>
    <w:p w14:paraId="63EF0C6D" w14:textId="77777777" w:rsidR="00982D82" w:rsidRPr="00982D82" w:rsidRDefault="00982D82" w:rsidP="00982D82">
      <w:pPr>
        <w:spacing w:after="120"/>
        <w:rPr>
          <w:rFonts w:ascii="Times New Roman" w:hAnsi="Times New Roman" w:cs="Times New Roman"/>
          <w:sz w:val="24"/>
          <w:szCs w:val="24"/>
        </w:rPr>
      </w:pPr>
      <w:r w:rsidRPr="00982D82">
        <w:rPr>
          <w:rFonts w:ascii="Times New Roman" w:hAnsi="Times New Roman" w:cs="Times New Roman"/>
          <w:sz w:val="24"/>
          <w:szCs w:val="24"/>
        </w:rPr>
        <w:t xml:space="preserve">This same impartiality has worked in numerous regional settings such as the Catholic Church’s ability to step into tension between Beirut and Riyadh in 2017 when Lebanon’s prime minister resigned (strangely, from Saudi Arabia) and Saudi royalty ordered its citizens to leave Lebanon, a topic in </w:t>
      </w:r>
      <w:r w:rsidRPr="00982D82">
        <w:rPr>
          <w:rFonts w:ascii="Times New Roman" w:hAnsi="Times New Roman" w:cs="Times New Roman"/>
          <w:b/>
          <w:sz w:val="24"/>
          <w:szCs w:val="24"/>
        </w:rPr>
        <w:t>chapter 10</w:t>
      </w:r>
      <w:r w:rsidRPr="00982D82">
        <w:rPr>
          <w:rFonts w:ascii="Times New Roman" w:hAnsi="Times New Roman" w:cs="Times New Roman"/>
          <w:sz w:val="24"/>
          <w:szCs w:val="24"/>
        </w:rPr>
        <w:t>.</w:t>
      </w:r>
    </w:p>
    <w:p w14:paraId="64BC9853" w14:textId="77777777" w:rsidR="00982D82" w:rsidRPr="00982D82" w:rsidRDefault="00982D82" w:rsidP="00982D82">
      <w:pPr>
        <w:spacing w:after="120"/>
        <w:rPr>
          <w:rFonts w:ascii="Times New Roman" w:hAnsi="Times New Roman" w:cs="Times New Roman"/>
          <w:sz w:val="24"/>
          <w:szCs w:val="24"/>
        </w:rPr>
      </w:pPr>
      <w:r w:rsidRPr="00982D82">
        <w:rPr>
          <w:rFonts w:ascii="Times New Roman" w:hAnsi="Times New Roman" w:cs="Times New Roman"/>
          <w:sz w:val="24"/>
          <w:szCs w:val="24"/>
        </w:rPr>
        <w:t xml:space="preserve">Although it can’t be proven—yet—Gaetan believes much of the relentless criticism of Pope Francis, largely emanating from the US, has ties to misguided deep state attempts to undercut a rival power. As he writes: </w:t>
      </w:r>
    </w:p>
    <w:p w14:paraId="322C831E" w14:textId="77777777" w:rsidR="00982D82" w:rsidRPr="00982D82" w:rsidRDefault="00982D82" w:rsidP="00982D82">
      <w:pPr>
        <w:ind w:left="1080"/>
        <w:rPr>
          <w:rFonts w:ascii="Times New Roman" w:hAnsi="Times New Roman" w:cs="Times New Roman"/>
          <w:sz w:val="24"/>
          <w:szCs w:val="24"/>
        </w:rPr>
      </w:pPr>
      <w:r w:rsidRPr="00982D82">
        <w:rPr>
          <w:rFonts w:ascii="Times New Roman" w:hAnsi="Times New Roman" w:cs="Times New Roman"/>
          <w:sz w:val="24"/>
          <w:szCs w:val="24"/>
        </w:rPr>
        <w:t xml:space="preserve">Washington warily watches the Vatican’s supranational ruler, </w:t>
      </w:r>
      <w:r w:rsidRPr="00982D82">
        <w:rPr>
          <w:rFonts w:ascii="Times New Roman" w:hAnsi="Times New Roman" w:cs="Times New Roman"/>
          <w:i/>
          <w:sz w:val="24"/>
          <w:szCs w:val="24"/>
        </w:rPr>
        <w:t>Pontifex Maximus</w:t>
      </w:r>
      <w:r w:rsidRPr="00982D82">
        <w:rPr>
          <w:rFonts w:ascii="Times New Roman" w:hAnsi="Times New Roman" w:cs="Times New Roman"/>
          <w:sz w:val="24"/>
          <w:szCs w:val="24"/>
        </w:rPr>
        <w:t>, the greatest priest, and his governing apparatus, the Holy See. Despite phases of coordination, such as Ronald Reagan’s relationship with Pope John Paul II to cultivate the anti-Soviet Solidarity movement in Poland, the modern norm—arguably since the US bought Catholic-majority Philippines for $20 million in 1898—is mutual skepticism between empires with deeply divergent worldviews.</w:t>
      </w:r>
    </w:p>
    <w:p w14:paraId="70AEDD01" w14:textId="77777777" w:rsidR="00982D82" w:rsidRPr="00982D82" w:rsidRDefault="00982D82" w:rsidP="00982D82">
      <w:pPr>
        <w:ind w:left="1080"/>
        <w:rPr>
          <w:rFonts w:ascii="Times New Roman" w:hAnsi="Times New Roman" w:cs="Times New Roman"/>
          <w:sz w:val="24"/>
          <w:szCs w:val="24"/>
        </w:rPr>
      </w:pPr>
    </w:p>
    <w:p w14:paraId="7F6157A9" w14:textId="6793B86B" w:rsidR="00982D82" w:rsidRPr="00982D82" w:rsidRDefault="00982D82" w:rsidP="00982D82">
      <w:pPr>
        <w:rPr>
          <w:rFonts w:ascii="Times New Roman" w:hAnsi="Times New Roman" w:cs="Times New Roman"/>
          <w:sz w:val="24"/>
          <w:szCs w:val="24"/>
        </w:rPr>
      </w:pPr>
      <w:r w:rsidRPr="00982D82">
        <w:rPr>
          <w:rFonts w:ascii="Times New Roman" w:hAnsi="Times New Roman" w:cs="Times New Roman"/>
          <w:sz w:val="24"/>
          <w:szCs w:val="24"/>
        </w:rPr>
        <w:t xml:space="preserve">Francis criticizes globalism for suppressing national and local culture. He describes the best image of the world as “not a sphere but a polyhedron,” like a soccer ball, which allows the autonomy of separate shapes, within the whole. Although this imagery is unusual, </w:t>
      </w:r>
      <w:r w:rsidRPr="00982D82">
        <w:rPr>
          <w:rFonts w:ascii="Times New Roman" w:hAnsi="Times New Roman" w:cs="Times New Roman"/>
          <w:i/>
          <w:sz w:val="24"/>
          <w:szCs w:val="24"/>
        </w:rPr>
        <w:t>God’s Diplomats</w:t>
      </w:r>
      <w:r w:rsidRPr="00982D82">
        <w:rPr>
          <w:rFonts w:ascii="Times New Roman" w:hAnsi="Times New Roman" w:cs="Times New Roman"/>
          <w:sz w:val="24"/>
          <w:szCs w:val="24"/>
        </w:rPr>
        <w:t xml:space="preserve"> explains how Francis’ diplomatic rules of thumb are in sync with Catholic classics such as the 1716 </w:t>
      </w:r>
      <w:r w:rsidRPr="00982D82">
        <w:rPr>
          <w:rFonts w:ascii="Times New Roman" w:hAnsi="Times New Roman" w:cs="Times New Roman"/>
          <w:i/>
          <w:sz w:val="24"/>
          <w:szCs w:val="24"/>
        </w:rPr>
        <w:t>On the Manner of Negotiating with Princes</w:t>
      </w:r>
      <w:r w:rsidRPr="00982D82">
        <w:rPr>
          <w:rFonts w:ascii="Times New Roman" w:hAnsi="Times New Roman" w:cs="Times New Roman"/>
          <w:sz w:val="24"/>
          <w:szCs w:val="24"/>
        </w:rPr>
        <w:t xml:space="preserve"> by Francois de </w:t>
      </w:r>
      <w:proofErr w:type="spellStart"/>
      <w:r w:rsidRPr="00982D82">
        <w:rPr>
          <w:rFonts w:ascii="Times New Roman" w:hAnsi="Times New Roman" w:cs="Times New Roman"/>
          <w:sz w:val="24"/>
          <w:szCs w:val="24"/>
        </w:rPr>
        <w:t>Callières</w:t>
      </w:r>
      <w:proofErr w:type="spellEnd"/>
      <w:r w:rsidRPr="00982D82">
        <w:rPr>
          <w:rFonts w:ascii="Times New Roman" w:hAnsi="Times New Roman" w:cs="Times New Roman"/>
          <w:sz w:val="24"/>
          <w:szCs w:val="24"/>
        </w:rPr>
        <w:t xml:space="preserve">, the go-to textbook for diplomats in the 18th century. </w:t>
      </w:r>
    </w:p>
    <w:p w14:paraId="546CE89A" w14:textId="77777777" w:rsidR="00982D82" w:rsidRPr="00982D82" w:rsidRDefault="00982D82" w:rsidP="00982D82">
      <w:pPr>
        <w:ind w:firstLine="540"/>
        <w:rPr>
          <w:rFonts w:ascii="Times New Roman" w:hAnsi="Times New Roman" w:cs="Times New Roman"/>
          <w:sz w:val="24"/>
          <w:szCs w:val="24"/>
        </w:rPr>
      </w:pPr>
      <w:r w:rsidRPr="00982D82">
        <w:rPr>
          <w:rFonts w:ascii="Times New Roman" w:hAnsi="Times New Roman" w:cs="Times New Roman"/>
          <w:sz w:val="24"/>
          <w:szCs w:val="24"/>
        </w:rPr>
        <w:t xml:space="preserve"> </w:t>
      </w:r>
    </w:p>
    <w:p w14:paraId="71243FAC" w14:textId="77777777" w:rsidR="00982D82" w:rsidRPr="00982D82" w:rsidRDefault="00982D82" w:rsidP="00982D82">
      <w:pPr>
        <w:rPr>
          <w:rFonts w:ascii="Times New Roman" w:hAnsi="Times New Roman" w:cs="Times New Roman"/>
          <w:sz w:val="24"/>
          <w:szCs w:val="24"/>
        </w:rPr>
      </w:pPr>
      <w:r w:rsidRPr="00982D82">
        <w:rPr>
          <w:rFonts w:ascii="Times New Roman" w:hAnsi="Times New Roman" w:cs="Times New Roman"/>
          <w:sz w:val="24"/>
          <w:szCs w:val="24"/>
        </w:rPr>
        <w:t>History, contemporary journalism, and Catholic theology are well blended in this unusual book, which should be required reading for the American foreign service.</w:t>
      </w:r>
    </w:p>
    <w:p w14:paraId="16ABA0A0" w14:textId="77777777" w:rsidR="00982D82" w:rsidRPr="00982D82" w:rsidRDefault="00982D82" w:rsidP="00982D82">
      <w:pPr>
        <w:rPr>
          <w:rFonts w:ascii="Times New Roman" w:hAnsi="Times New Roman" w:cs="Times New Roman"/>
          <w:sz w:val="24"/>
          <w:szCs w:val="24"/>
        </w:rPr>
      </w:pPr>
    </w:p>
    <w:p w14:paraId="513DC668" w14:textId="77777777" w:rsidR="00982D82" w:rsidRPr="00982D82" w:rsidRDefault="00982D82" w:rsidP="00982D82">
      <w:pPr>
        <w:jc w:val="center"/>
        <w:rPr>
          <w:rFonts w:ascii="Times New Roman" w:hAnsi="Times New Roman" w:cs="Times New Roman"/>
          <w:sz w:val="24"/>
          <w:szCs w:val="24"/>
        </w:rPr>
      </w:pPr>
      <w:r w:rsidRPr="00982D82">
        <w:rPr>
          <w:rFonts w:ascii="Times New Roman" w:hAnsi="Times New Roman" w:cs="Times New Roman"/>
          <w:sz w:val="24"/>
          <w:szCs w:val="24"/>
        </w:rPr>
        <w:t>##</w:t>
      </w:r>
    </w:p>
    <w:p w14:paraId="49F16B08" w14:textId="77777777" w:rsidR="00982D82" w:rsidRPr="00982D82" w:rsidRDefault="00982D82" w:rsidP="00982D82">
      <w:pPr>
        <w:rPr>
          <w:rFonts w:ascii="Times New Roman" w:hAnsi="Times New Roman" w:cs="Times New Roman"/>
          <w:sz w:val="24"/>
          <w:szCs w:val="24"/>
        </w:rPr>
      </w:pPr>
      <w:r w:rsidRPr="00982D82">
        <w:rPr>
          <w:rFonts w:ascii="Times New Roman" w:hAnsi="Times New Roman" w:cs="Times New Roman"/>
          <w:sz w:val="24"/>
          <w:szCs w:val="24"/>
        </w:rPr>
        <w:t xml:space="preserve"> </w:t>
      </w:r>
    </w:p>
    <w:p w14:paraId="0D6700AA" w14:textId="77777777" w:rsidR="00A61B08" w:rsidRPr="00982D82" w:rsidRDefault="00A61B08">
      <w:pPr>
        <w:rPr>
          <w:rFonts w:ascii="Times New Roman" w:hAnsi="Times New Roman" w:cs="Times New Roman"/>
          <w:sz w:val="24"/>
          <w:szCs w:val="24"/>
        </w:rPr>
      </w:pPr>
    </w:p>
    <w:sectPr w:rsidR="00A61B08" w:rsidRPr="00982D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177"/>
    <w:multiLevelType w:val="multilevel"/>
    <w:tmpl w:val="1868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82"/>
    <w:rsid w:val="001F661E"/>
    <w:rsid w:val="006314B5"/>
    <w:rsid w:val="00801AAA"/>
    <w:rsid w:val="00982D82"/>
    <w:rsid w:val="00A6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62FC5"/>
  <w15:chartTrackingRefBased/>
  <w15:docId w15:val="{21C3D61D-BAC0-8F4D-B2C7-8E1F09D8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8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6314B5"/>
    <w:rPr>
      <w:rFonts w:ascii="Times New Roman" w:hAnsi="Times New Roman"/>
    </w:rPr>
  </w:style>
  <w:style w:type="character" w:customStyle="1" w:styleId="FootnoteTextChar">
    <w:name w:val="Footnote Text Char"/>
    <w:basedOn w:val="DefaultParagraphFont"/>
    <w:link w:val="FootnoteText"/>
    <w:uiPriority w:val="99"/>
    <w:rsid w:val="006314B5"/>
    <w:rPr>
      <w:rFonts w:ascii="Times New Roman" w:hAnsi="Times New Roman"/>
    </w:rPr>
  </w:style>
  <w:style w:type="character" w:styleId="CommentReference">
    <w:name w:val="annotation reference"/>
    <w:basedOn w:val="DefaultParagraphFont"/>
    <w:uiPriority w:val="99"/>
    <w:semiHidden/>
    <w:unhideWhenUsed/>
    <w:rsid w:val="00982D82"/>
    <w:rPr>
      <w:sz w:val="16"/>
      <w:szCs w:val="16"/>
    </w:rPr>
  </w:style>
  <w:style w:type="paragraph" w:styleId="CommentText">
    <w:name w:val="annotation text"/>
    <w:basedOn w:val="Normal"/>
    <w:link w:val="CommentTextChar"/>
    <w:uiPriority w:val="99"/>
    <w:semiHidden/>
    <w:unhideWhenUsed/>
    <w:rsid w:val="00982D82"/>
    <w:pPr>
      <w:spacing w:line="240" w:lineRule="auto"/>
    </w:pPr>
    <w:rPr>
      <w:sz w:val="20"/>
      <w:szCs w:val="20"/>
    </w:rPr>
  </w:style>
  <w:style w:type="character" w:customStyle="1" w:styleId="CommentTextChar">
    <w:name w:val="Comment Text Char"/>
    <w:basedOn w:val="DefaultParagraphFont"/>
    <w:link w:val="CommentText"/>
    <w:uiPriority w:val="99"/>
    <w:semiHidden/>
    <w:rsid w:val="00982D8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82D82"/>
    <w:rPr>
      <w:b/>
      <w:bCs/>
    </w:rPr>
  </w:style>
  <w:style w:type="character" w:customStyle="1" w:styleId="CommentSubjectChar">
    <w:name w:val="Comment Subject Char"/>
    <w:basedOn w:val="CommentTextChar"/>
    <w:link w:val="CommentSubject"/>
    <w:uiPriority w:val="99"/>
    <w:semiHidden/>
    <w:rsid w:val="00982D82"/>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holy+see&amp;rlz=1C5CHFA_enUS922US922&amp;oq=holy+see&amp;aqs=chrome..69i57j46i433l2j0l7.1538j0j7&amp;sourceid=chrome&amp;ie=UTF-8" TargetMode="External"/><Relationship Id="rId5" Type="http://schemas.openxmlformats.org/officeDocument/2006/relationships/hyperlink" Target="https://www.google.com/search?q=holy+see&amp;rlz=1C5CHFA_enUS922US922&amp;oq=holy+see&amp;aqs=chrome..69i57j46i433l2j0l7.1538j0j7&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914</Words>
  <Characters>4823</Characters>
  <Application>Microsoft Office Word</Application>
  <DocSecurity>0</DocSecurity>
  <Lines>81</Lines>
  <Paragraphs>15</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dc:creator>
  <cp:keywords/>
  <dc:description/>
  <cp:lastModifiedBy>Gaetan</cp:lastModifiedBy>
  <cp:revision>2</cp:revision>
  <dcterms:created xsi:type="dcterms:W3CDTF">2021-08-02T20:42:00Z</dcterms:created>
  <dcterms:modified xsi:type="dcterms:W3CDTF">2021-08-02T21:43:00Z</dcterms:modified>
</cp:coreProperties>
</file>